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D3FCE" w14:textId="4703A364" w:rsidR="00591229" w:rsidRDefault="000B0EC5">
      <w:hyperlink r:id="rId4" w:history="1">
        <w:r w:rsidRPr="00F56D40">
          <w:rPr>
            <w:rStyle w:val="Hyperlink"/>
          </w:rPr>
          <w:t>https://sam.gov/workspace/contract/opp/4953e83f99ff44a5bb342be9f497e0a3/view</w:t>
        </w:r>
      </w:hyperlink>
    </w:p>
    <w:p w14:paraId="43E9DDFF" w14:textId="77777777" w:rsidR="000B0EC5" w:rsidRDefault="000B0EC5"/>
    <w:p w14:paraId="265C59D2" w14:textId="77777777" w:rsidR="000B0EC5" w:rsidRDefault="000B0EC5"/>
    <w:p w14:paraId="70440F86" w14:textId="77777777" w:rsidR="000B0EC5" w:rsidRDefault="000B0EC5" w:rsidP="000B0EC5">
      <w:r>
        <w:t>Military Sealift Command ITGMS MSC N6</w:t>
      </w:r>
    </w:p>
    <w:p w14:paraId="7E148AA7" w14:textId="77777777" w:rsidR="000B0EC5" w:rsidRDefault="000B0EC5" w:rsidP="000B0EC5">
      <w:r>
        <w:t>Active</w:t>
      </w:r>
    </w:p>
    <w:p w14:paraId="751815FC" w14:textId="77777777" w:rsidR="000B0EC5" w:rsidRDefault="000B0EC5" w:rsidP="000B0EC5">
      <w:r>
        <w:t>Opportunity</w:t>
      </w:r>
    </w:p>
    <w:p w14:paraId="38106559" w14:textId="77777777" w:rsidR="000B0EC5" w:rsidRDefault="000B0EC5" w:rsidP="000B0EC5">
      <w:r>
        <w:t>Notice ID</w:t>
      </w:r>
    </w:p>
    <w:p w14:paraId="680CEA76" w14:textId="77777777" w:rsidR="000B0EC5" w:rsidRDefault="000B0EC5" w:rsidP="000B0EC5">
      <w:r>
        <w:t>832674977</w:t>
      </w:r>
    </w:p>
    <w:p w14:paraId="528B969E" w14:textId="77777777" w:rsidR="000B0EC5" w:rsidRDefault="000B0EC5" w:rsidP="000B0EC5">
      <w:r>
        <w:t>Related Notice</w:t>
      </w:r>
    </w:p>
    <w:p w14:paraId="501E1EDD" w14:textId="77777777" w:rsidR="000B0EC5" w:rsidRDefault="000B0EC5" w:rsidP="000B0EC5">
      <w:r>
        <w:t>(blank)</w:t>
      </w:r>
    </w:p>
    <w:p w14:paraId="2E92DA9B" w14:textId="77777777" w:rsidR="000B0EC5" w:rsidRDefault="000B0EC5" w:rsidP="000B0EC5">
      <w:r>
        <w:t>Contract Opportunity Type</w:t>
      </w:r>
    </w:p>
    <w:p w14:paraId="52D92960" w14:textId="77777777" w:rsidR="000B0EC5" w:rsidRDefault="000B0EC5" w:rsidP="000B0EC5">
      <w:r>
        <w:t>Sources Sought</w:t>
      </w:r>
    </w:p>
    <w:p w14:paraId="70152323" w14:textId="77777777" w:rsidR="000B0EC5" w:rsidRDefault="000B0EC5" w:rsidP="000B0EC5">
      <w:r>
        <w:t>Contract Line Item Number</w:t>
      </w:r>
    </w:p>
    <w:p w14:paraId="75F1D8B1" w14:textId="77777777" w:rsidR="000B0EC5" w:rsidRDefault="000B0EC5" w:rsidP="000B0EC5">
      <w:r>
        <w:t>(blank)</w:t>
      </w:r>
    </w:p>
    <w:p w14:paraId="5A12FC8E" w14:textId="77777777" w:rsidR="000B0EC5" w:rsidRDefault="000B0EC5" w:rsidP="000B0EC5">
      <w:r>
        <w:t>Inactive Dates</w:t>
      </w:r>
    </w:p>
    <w:p w14:paraId="256FAFF9" w14:textId="77777777" w:rsidR="000B0EC5" w:rsidRDefault="000B0EC5" w:rsidP="000B0EC5">
      <w:r>
        <w:t>Jul 14, 2026</w:t>
      </w:r>
    </w:p>
    <w:p w14:paraId="48BEBBDF" w14:textId="77777777" w:rsidR="000B0EC5" w:rsidRDefault="000B0EC5" w:rsidP="000B0EC5">
      <w:r>
        <w:t>Inactive Policy</w:t>
      </w:r>
    </w:p>
    <w:p w14:paraId="583A40BD" w14:textId="77777777" w:rsidR="000B0EC5" w:rsidRDefault="000B0EC5" w:rsidP="000B0EC5">
      <w:r>
        <w:t>15 days after response date</w:t>
      </w:r>
    </w:p>
    <w:p w14:paraId="4DD26D9F" w14:textId="77777777" w:rsidR="000B0EC5" w:rsidRDefault="000B0EC5" w:rsidP="000B0EC5">
      <w:r>
        <w:t>Response Date</w:t>
      </w:r>
    </w:p>
    <w:p w14:paraId="1CC45A3C" w14:textId="77777777" w:rsidR="000B0EC5" w:rsidRDefault="000B0EC5" w:rsidP="000B0EC5">
      <w:r>
        <w:t>Jun 29, 2026 4:00 PM CDT</w:t>
      </w:r>
    </w:p>
    <w:p w14:paraId="33C671BC" w14:textId="77777777" w:rsidR="000B0EC5" w:rsidRDefault="000B0EC5" w:rsidP="000B0EC5">
      <w:r>
        <w:t>Published Date</w:t>
      </w:r>
    </w:p>
    <w:p w14:paraId="5F060D24" w14:textId="77777777" w:rsidR="000B0EC5" w:rsidRDefault="000B0EC5" w:rsidP="000B0EC5">
      <w:r>
        <w:t>Jun 15, 2026 1:17 PM CDT</w:t>
      </w:r>
    </w:p>
    <w:p w14:paraId="063301BD" w14:textId="77777777" w:rsidR="000B0EC5" w:rsidRDefault="000B0EC5" w:rsidP="000B0EC5">
      <w:r>
        <w:t>Department/Ind. Agency</w:t>
      </w:r>
    </w:p>
    <w:p w14:paraId="6DD65319" w14:textId="77777777" w:rsidR="000B0EC5" w:rsidRDefault="000B0EC5" w:rsidP="000B0EC5">
      <w:r>
        <w:t>DEPT OF DEFENSE</w:t>
      </w:r>
    </w:p>
    <w:p w14:paraId="523EE310" w14:textId="77777777" w:rsidR="000B0EC5" w:rsidRDefault="000B0EC5" w:rsidP="000B0EC5">
      <w:r>
        <w:t>Sub-tier</w:t>
      </w:r>
    </w:p>
    <w:p w14:paraId="5199B5C0" w14:textId="77777777" w:rsidR="000B0EC5" w:rsidRDefault="000B0EC5" w:rsidP="000B0EC5">
      <w:r>
        <w:t>DEFENSE INFORMATION SYSTEMS AGENCY (DISA)</w:t>
      </w:r>
    </w:p>
    <w:p w14:paraId="10DE77E5" w14:textId="77777777" w:rsidR="000B0EC5" w:rsidRDefault="000B0EC5" w:rsidP="000B0EC5">
      <w:r>
        <w:t>Major Command</w:t>
      </w:r>
    </w:p>
    <w:p w14:paraId="41AA4A4F" w14:textId="77777777" w:rsidR="000B0EC5" w:rsidRDefault="000B0EC5" w:rsidP="000B0EC5">
      <w:r>
        <w:t>(blank)</w:t>
      </w:r>
    </w:p>
    <w:p w14:paraId="3CF1826E" w14:textId="77777777" w:rsidR="000B0EC5" w:rsidRDefault="000B0EC5" w:rsidP="000B0EC5">
      <w:r>
        <w:t>Sub Command 1, 2, 3</w:t>
      </w:r>
    </w:p>
    <w:p w14:paraId="1825859D" w14:textId="77777777" w:rsidR="000B0EC5" w:rsidRDefault="000B0EC5" w:rsidP="000B0EC5">
      <w:r>
        <w:t>(blank)</w:t>
      </w:r>
    </w:p>
    <w:p w14:paraId="72838EBB" w14:textId="77777777" w:rsidR="000B0EC5" w:rsidRDefault="000B0EC5" w:rsidP="000B0EC5">
      <w:r>
        <w:t>Office</w:t>
      </w:r>
    </w:p>
    <w:p w14:paraId="3C078CB4" w14:textId="77777777" w:rsidR="000B0EC5" w:rsidRDefault="000B0EC5" w:rsidP="000B0EC5">
      <w:r>
        <w:lastRenderedPageBreak/>
        <w:t>IT CONTRACTING DIVISION - PL83</w:t>
      </w:r>
    </w:p>
    <w:p w14:paraId="08AD971B" w14:textId="77777777" w:rsidR="000B0EC5" w:rsidRDefault="000B0EC5" w:rsidP="000B0EC5">
      <w:r>
        <w:t>Classification</w:t>
      </w:r>
    </w:p>
    <w:p w14:paraId="068AA5C1" w14:textId="77777777" w:rsidR="000B0EC5" w:rsidRDefault="000B0EC5" w:rsidP="000B0EC5">
      <w:r>
        <w:t>Original Set Aside</w:t>
      </w:r>
    </w:p>
    <w:p w14:paraId="10058068" w14:textId="77777777" w:rsidR="000B0EC5" w:rsidRDefault="000B0EC5" w:rsidP="000B0EC5">
      <w:r>
        <w:t>No Set aside used</w:t>
      </w:r>
    </w:p>
    <w:p w14:paraId="3E1BDE76" w14:textId="77777777" w:rsidR="000B0EC5" w:rsidRDefault="000B0EC5" w:rsidP="000B0EC5">
      <w:r>
        <w:t>Product Service Code</w:t>
      </w:r>
    </w:p>
    <w:p w14:paraId="4E32360C" w14:textId="77777777" w:rsidR="000B0EC5" w:rsidRDefault="000B0EC5" w:rsidP="000B0EC5">
      <w:r>
        <w:t>(blank)</w:t>
      </w:r>
    </w:p>
    <w:p w14:paraId="77505AC0" w14:textId="77777777" w:rsidR="000B0EC5" w:rsidRDefault="000B0EC5" w:rsidP="000B0EC5">
      <w:r>
        <w:t>NAICS Code</w:t>
      </w:r>
    </w:p>
    <w:p w14:paraId="60B66345" w14:textId="77777777" w:rsidR="000B0EC5" w:rsidRDefault="000B0EC5" w:rsidP="000B0EC5">
      <w:r>
        <w:t>541611 - Administrative Management and General Management Consulting Services</w:t>
      </w:r>
    </w:p>
    <w:p w14:paraId="500B4115" w14:textId="77777777" w:rsidR="000B0EC5" w:rsidRDefault="000B0EC5" w:rsidP="000B0EC5">
      <w:r>
        <w:t>Place of Performance</w:t>
      </w:r>
    </w:p>
    <w:p w14:paraId="5ACC9580" w14:textId="77777777" w:rsidR="000B0EC5" w:rsidRDefault="000B0EC5" w:rsidP="000B0EC5">
      <w:r>
        <w:t>(blank)</w:t>
      </w:r>
    </w:p>
    <w:p w14:paraId="7590254A" w14:textId="77777777" w:rsidR="000B0EC5" w:rsidRDefault="000B0EC5" w:rsidP="000B0EC5">
      <w:r>
        <w:t>Initiative</w:t>
      </w:r>
    </w:p>
    <w:p w14:paraId="35F38743" w14:textId="77777777" w:rsidR="000B0EC5" w:rsidRDefault="000B0EC5" w:rsidP="000B0EC5">
      <w:r>
        <w:t>None</w:t>
      </w:r>
    </w:p>
    <w:p w14:paraId="5A98E716" w14:textId="77777777" w:rsidR="000B0EC5" w:rsidRDefault="000B0EC5" w:rsidP="000B0EC5">
      <w:r>
        <w:t>Description</w:t>
      </w:r>
    </w:p>
    <w:p w14:paraId="36E6175A" w14:textId="77777777" w:rsidR="000B0EC5" w:rsidRDefault="000B0EC5" w:rsidP="000B0EC5">
      <w:r>
        <w:t>This is a SOURCES SOUGHT ANNOUNCEMENT (SSA) to determine the availability and technical capability of small businesses (including the following subsets, Small Disadvantaged Businesses, Certified 8(a), Service-Disabled Veteran-Owned Small Businesses, HUBZone Small Businesses and Woman Owned Small Businesses) to provide the required products and/or services.</w:t>
      </w:r>
    </w:p>
    <w:p w14:paraId="341AA1CD" w14:textId="77777777" w:rsidR="000B0EC5" w:rsidRDefault="000B0EC5" w:rsidP="000B0EC5"/>
    <w:p w14:paraId="7CBE0199" w14:textId="77777777" w:rsidR="000B0EC5" w:rsidRDefault="000B0EC5" w:rsidP="000B0EC5">
      <w:r>
        <w:t>The MSC N6 (C4I) Department is seeking information for potential sources that can provide ITGMS for the MSC N6 and its stakeholders.  Information for potential sources is being sought to perform the defined tasks and activities that are necessary to ensure information technology (IT) governance and related processes integral in the lifecycle planning, production, and sustainment of all IT systems, both ashore and afloat.  IT governance defines the decision-making authority and accountability framework to ensure IT investments efficiently and effectively support the MSC mission while remaining compliant with relevant policy, guidance, and mandates.  Supporting processes include portfolio management, data management, knowledge management, financial management, and financial execution.</w:t>
      </w:r>
    </w:p>
    <w:p w14:paraId="20503967" w14:textId="77777777" w:rsidR="000B0EC5" w:rsidRDefault="000B0EC5" w:rsidP="000B0EC5"/>
    <w:p w14:paraId="40B6F0C5" w14:textId="77777777" w:rsidR="000B0EC5" w:rsidRDefault="000B0EC5" w:rsidP="000B0EC5">
      <w:r>
        <w:t>The anticipated Period of Performance (PoP) for this follow-on requirement is a one-year base period plus four one-year optional periods with a projected award date of June 1, 2027.</w:t>
      </w:r>
    </w:p>
    <w:p w14:paraId="453F92ED" w14:textId="77777777" w:rsidR="000B0EC5" w:rsidRDefault="000B0EC5" w:rsidP="000B0EC5"/>
    <w:p w14:paraId="32F47460" w14:textId="77777777" w:rsidR="000B0EC5" w:rsidRDefault="000B0EC5" w:rsidP="000B0EC5">
      <w:r>
        <w:t>The places of performance include Norfolk, Virginia and Scott Air Force Base, Illinois.  The draft Performance Work Statement (PWS) is included with this SSA.</w:t>
      </w:r>
    </w:p>
    <w:p w14:paraId="67215E64" w14:textId="77777777" w:rsidR="000B0EC5" w:rsidRDefault="000B0EC5" w:rsidP="000B0EC5"/>
    <w:p w14:paraId="062F022A" w14:textId="77777777" w:rsidR="000B0EC5" w:rsidRDefault="000B0EC5" w:rsidP="000B0EC5">
      <w:r>
        <w:t>Contact Information</w:t>
      </w:r>
    </w:p>
    <w:p w14:paraId="5472C4F2" w14:textId="77777777" w:rsidR="000B0EC5" w:rsidRDefault="000B0EC5" w:rsidP="000B0EC5">
      <w:r>
        <w:t>Primary Point of Contact</w:t>
      </w:r>
    </w:p>
    <w:p w14:paraId="51FA60E3" w14:textId="77777777" w:rsidR="000B0EC5" w:rsidRDefault="000B0EC5" w:rsidP="000B0EC5">
      <w:r>
        <w:lastRenderedPageBreak/>
        <w:t>Talitha Schmelzer</w:t>
      </w:r>
    </w:p>
    <w:p w14:paraId="0D63D0AA" w14:textId="77777777" w:rsidR="000B0EC5" w:rsidRDefault="000B0EC5" w:rsidP="000B0EC5">
      <w:r>
        <w:t>Email</w:t>
      </w:r>
    </w:p>
    <w:p w14:paraId="4948C853" w14:textId="77777777" w:rsidR="000B0EC5" w:rsidRDefault="000B0EC5" w:rsidP="000B0EC5">
      <w:r>
        <w:t>talitha.k.schmelzer.civ@mail.mil</w:t>
      </w:r>
    </w:p>
    <w:p w14:paraId="0839E555" w14:textId="77777777" w:rsidR="000B0EC5" w:rsidRDefault="000B0EC5" w:rsidP="000B0EC5">
      <w:r>
        <w:t>Phone Number</w:t>
      </w:r>
    </w:p>
    <w:p w14:paraId="301FA4CD" w14:textId="77777777" w:rsidR="000B0EC5" w:rsidRDefault="000B0EC5" w:rsidP="000B0EC5">
      <w:r>
        <w:t>6678915295</w:t>
      </w:r>
    </w:p>
    <w:p w14:paraId="49022BC8" w14:textId="77777777" w:rsidR="000B0EC5" w:rsidRDefault="000B0EC5" w:rsidP="000B0EC5">
      <w:r>
        <w:t>Alternative Point of Contact</w:t>
      </w:r>
    </w:p>
    <w:p w14:paraId="7356734A" w14:textId="77777777" w:rsidR="000B0EC5" w:rsidRDefault="000B0EC5" w:rsidP="000B0EC5">
      <w:r>
        <w:t>(blank)</w:t>
      </w:r>
    </w:p>
    <w:p w14:paraId="5691E3B4" w14:textId="77777777" w:rsidR="000B0EC5" w:rsidRDefault="000B0EC5" w:rsidP="000B0EC5">
      <w:r>
        <w:t>Email</w:t>
      </w:r>
    </w:p>
    <w:p w14:paraId="35D95A1E" w14:textId="77777777" w:rsidR="000B0EC5" w:rsidRDefault="000B0EC5" w:rsidP="000B0EC5">
      <w:r>
        <w:t>(blank)</w:t>
      </w:r>
    </w:p>
    <w:p w14:paraId="6E62EFB0" w14:textId="77777777" w:rsidR="000B0EC5" w:rsidRDefault="000B0EC5" w:rsidP="000B0EC5">
      <w:r>
        <w:t>Phone Number</w:t>
      </w:r>
    </w:p>
    <w:p w14:paraId="64921504" w14:textId="77777777" w:rsidR="000B0EC5" w:rsidRDefault="000B0EC5" w:rsidP="000B0EC5">
      <w:r>
        <w:t>(blank)</w:t>
      </w:r>
    </w:p>
    <w:p w14:paraId="533D31D0" w14:textId="77777777" w:rsidR="000B0EC5" w:rsidRDefault="000B0EC5" w:rsidP="000B0EC5">
      <w:r>
        <w:t>Contracting Office Address</w:t>
      </w:r>
    </w:p>
    <w:p w14:paraId="6DACDFF6" w14:textId="77777777" w:rsidR="000B0EC5" w:rsidRDefault="000B0EC5" w:rsidP="000B0EC5">
      <w:r>
        <w:t>BUILDING 3600</w:t>
      </w:r>
    </w:p>
    <w:p w14:paraId="1C18D3AF" w14:textId="77777777" w:rsidR="000B0EC5" w:rsidRDefault="000B0EC5" w:rsidP="000B0EC5">
      <w:r>
        <w:t>2300 EAST DRIVE</w:t>
      </w:r>
    </w:p>
    <w:p w14:paraId="7F7DA907" w14:textId="77777777" w:rsidR="000B0EC5" w:rsidRDefault="000B0EC5" w:rsidP="000B0EC5">
      <w:r>
        <w:t>SCOTT AFB, IL 62225-5406 USA</w:t>
      </w:r>
    </w:p>
    <w:p w14:paraId="12CA6430" w14:textId="77777777" w:rsidR="000B0EC5" w:rsidRDefault="000B0EC5" w:rsidP="000B0EC5">
      <w:r>
        <w:t>Attachments/Links</w:t>
      </w:r>
    </w:p>
    <w:p w14:paraId="7972359D" w14:textId="77777777" w:rsidR="000B0EC5" w:rsidRDefault="000B0EC5" w:rsidP="000B0EC5">
      <w:r>
        <w:t>Links</w:t>
      </w:r>
    </w:p>
    <w:p w14:paraId="2D7FC05F" w14:textId="77777777" w:rsidR="000B0EC5" w:rsidRDefault="000B0EC5" w:rsidP="000B0EC5">
      <w:r>
        <w:t>No links have been added to this opportunity.</w:t>
      </w:r>
    </w:p>
    <w:p w14:paraId="1903CB90" w14:textId="77777777" w:rsidR="000B0EC5" w:rsidRDefault="000B0EC5" w:rsidP="000B0EC5">
      <w:r>
        <w:t>Attachments</w:t>
      </w:r>
    </w:p>
    <w:p w14:paraId="41A51EFE" w14:textId="77777777" w:rsidR="000B0EC5" w:rsidRDefault="000B0EC5" w:rsidP="000B0EC5">
      <w:r>
        <w:t>Download All</w:t>
      </w:r>
    </w:p>
    <w:p w14:paraId="76A2BB48" w14:textId="77777777" w:rsidR="000B0EC5" w:rsidRDefault="000B0EC5" w:rsidP="000B0EC5">
      <w:r>
        <w:t>Request Access</w:t>
      </w:r>
    </w:p>
    <w:p w14:paraId="5BF79E29" w14:textId="77777777" w:rsidR="000B0EC5" w:rsidRDefault="000B0EC5" w:rsidP="000B0EC5">
      <w:r>
        <w:t>Document</w:t>
      </w:r>
      <w:r>
        <w:tab/>
        <w:t>File Size</w:t>
      </w:r>
      <w:r>
        <w:tab/>
        <w:t>Access</w:t>
      </w:r>
      <w:r>
        <w:tab/>
        <w:t>Updated Date</w:t>
      </w:r>
    </w:p>
    <w:p w14:paraId="457B5F0A" w14:textId="77777777" w:rsidR="000B0EC5" w:rsidRDefault="000B0EC5" w:rsidP="000B0EC5">
      <w:r>
        <w:t>ITGMS Sources_Sought 061526.docx</w:t>
      </w:r>
    </w:p>
    <w:p w14:paraId="28F9DBCD" w14:textId="77777777" w:rsidR="000B0EC5" w:rsidRDefault="000B0EC5" w:rsidP="000B0EC5">
      <w:r>
        <w:t>58.29 KB</w:t>
      </w:r>
      <w:r>
        <w:tab/>
        <w:t xml:space="preserve"> Public</w:t>
      </w:r>
      <w:r>
        <w:tab/>
        <w:t>Jun 15, 2026</w:t>
      </w:r>
    </w:p>
    <w:p w14:paraId="147200CC" w14:textId="77777777" w:rsidR="000B0EC5" w:rsidRDefault="000B0EC5" w:rsidP="000B0EC5">
      <w:r>
        <w:t>MSC ITGMS_PWS 061526.docx</w:t>
      </w:r>
    </w:p>
    <w:p w14:paraId="3F38898F" w14:textId="749543DC" w:rsidR="000B0EC5" w:rsidRDefault="000B0EC5" w:rsidP="000B0EC5">
      <w:r>
        <w:t>184.09 KB</w:t>
      </w:r>
      <w:r>
        <w:tab/>
        <w:t xml:space="preserve"> Public</w:t>
      </w:r>
      <w:r>
        <w:tab/>
        <w:t>Jun 15, 2026</w:t>
      </w:r>
    </w:p>
    <w:sectPr w:rsidR="000B0E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33A"/>
    <w:rsid w:val="00031376"/>
    <w:rsid w:val="000B0EC5"/>
    <w:rsid w:val="00132077"/>
    <w:rsid w:val="0014033A"/>
    <w:rsid w:val="00166FA7"/>
    <w:rsid w:val="00197D8A"/>
    <w:rsid w:val="001E74C9"/>
    <w:rsid w:val="003A3AA9"/>
    <w:rsid w:val="003D118A"/>
    <w:rsid w:val="00415B8D"/>
    <w:rsid w:val="004A3EC9"/>
    <w:rsid w:val="005522BA"/>
    <w:rsid w:val="00565D98"/>
    <w:rsid w:val="00591229"/>
    <w:rsid w:val="005E08F9"/>
    <w:rsid w:val="00753B0B"/>
    <w:rsid w:val="00821201"/>
    <w:rsid w:val="009D203F"/>
    <w:rsid w:val="00A74188"/>
    <w:rsid w:val="00AD72FA"/>
    <w:rsid w:val="00AE5C19"/>
    <w:rsid w:val="00B02654"/>
    <w:rsid w:val="00B35CE8"/>
    <w:rsid w:val="00BA73CC"/>
    <w:rsid w:val="00C37301"/>
    <w:rsid w:val="00C42ABE"/>
    <w:rsid w:val="00CB0566"/>
    <w:rsid w:val="00E52CD3"/>
    <w:rsid w:val="00E7255E"/>
    <w:rsid w:val="00EF1FBE"/>
    <w:rsid w:val="00EF41CF"/>
    <w:rsid w:val="00EF45DF"/>
    <w:rsid w:val="00F42038"/>
    <w:rsid w:val="00F718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01AA8"/>
  <w15:chartTrackingRefBased/>
  <w15:docId w15:val="{722E5F1F-43AF-4035-8770-F7366A4EA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03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403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4033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4033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4033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403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03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03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03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33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4033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4033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4033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4033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403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03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03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033A"/>
    <w:rPr>
      <w:rFonts w:eastAsiaTheme="majorEastAsia" w:cstheme="majorBidi"/>
      <w:color w:val="272727" w:themeColor="text1" w:themeTint="D8"/>
    </w:rPr>
  </w:style>
  <w:style w:type="paragraph" w:styleId="Title">
    <w:name w:val="Title"/>
    <w:basedOn w:val="Normal"/>
    <w:next w:val="Normal"/>
    <w:link w:val="TitleChar"/>
    <w:uiPriority w:val="10"/>
    <w:qFormat/>
    <w:rsid w:val="001403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03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03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03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033A"/>
    <w:pPr>
      <w:spacing w:before="160"/>
      <w:jc w:val="center"/>
    </w:pPr>
    <w:rPr>
      <w:i/>
      <w:iCs/>
      <w:color w:val="404040" w:themeColor="text1" w:themeTint="BF"/>
    </w:rPr>
  </w:style>
  <w:style w:type="character" w:customStyle="1" w:styleId="QuoteChar">
    <w:name w:val="Quote Char"/>
    <w:basedOn w:val="DefaultParagraphFont"/>
    <w:link w:val="Quote"/>
    <w:uiPriority w:val="29"/>
    <w:rsid w:val="0014033A"/>
    <w:rPr>
      <w:i/>
      <w:iCs/>
      <w:color w:val="404040" w:themeColor="text1" w:themeTint="BF"/>
    </w:rPr>
  </w:style>
  <w:style w:type="paragraph" w:styleId="ListParagraph">
    <w:name w:val="List Paragraph"/>
    <w:basedOn w:val="Normal"/>
    <w:uiPriority w:val="34"/>
    <w:qFormat/>
    <w:rsid w:val="0014033A"/>
    <w:pPr>
      <w:ind w:left="720"/>
      <w:contextualSpacing/>
    </w:pPr>
  </w:style>
  <w:style w:type="character" w:styleId="IntenseEmphasis">
    <w:name w:val="Intense Emphasis"/>
    <w:basedOn w:val="DefaultParagraphFont"/>
    <w:uiPriority w:val="21"/>
    <w:qFormat/>
    <w:rsid w:val="0014033A"/>
    <w:rPr>
      <w:i/>
      <w:iCs/>
      <w:color w:val="2F5496" w:themeColor="accent1" w:themeShade="BF"/>
    </w:rPr>
  </w:style>
  <w:style w:type="paragraph" w:styleId="IntenseQuote">
    <w:name w:val="Intense Quote"/>
    <w:basedOn w:val="Normal"/>
    <w:next w:val="Normal"/>
    <w:link w:val="IntenseQuoteChar"/>
    <w:uiPriority w:val="30"/>
    <w:qFormat/>
    <w:rsid w:val="001403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033A"/>
    <w:rPr>
      <w:i/>
      <w:iCs/>
      <w:color w:val="2F5496" w:themeColor="accent1" w:themeShade="BF"/>
    </w:rPr>
  </w:style>
  <w:style w:type="character" w:styleId="IntenseReference">
    <w:name w:val="Intense Reference"/>
    <w:basedOn w:val="DefaultParagraphFont"/>
    <w:uiPriority w:val="32"/>
    <w:qFormat/>
    <w:rsid w:val="0014033A"/>
    <w:rPr>
      <w:b/>
      <w:bCs/>
      <w:smallCaps/>
      <w:color w:val="2F5496" w:themeColor="accent1" w:themeShade="BF"/>
      <w:spacing w:val="5"/>
    </w:rPr>
  </w:style>
  <w:style w:type="character" w:styleId="Hyperlink">
    <w:name w:val="Hyperlink"/>
    <w:basedOn w:val="DefaultParagraphFont"/>
    <w:uiPriority w:val="99"/>
    <w:unhideWhenUsed/>
    <w:rsid w:val="000B0EC5"/>
    <w:rPr>
      <w:color w:val="0563C1" w:themeColor="hyperlink"/>
      <w:u w:val="single"/>
    </w:rPr>
  </w:style>
  <w:style w:type="character" w:styleId="UnresolvedMention">
    <w:name w:val="Unresolved Mention"/>
    <w:basedOn w:val="DefaultParagraphFont"/>
    <w:uiPriority w:val="99"/>
    <w:semiHidden/>
    <w:unhideWhenUsed/>
    <w:rsid w:val="000B0E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4953e83f99ff44a5bb342be9f497e0a3/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440</Words>
  <Characters>2512</Characters>
  <Application>Microsoft Office Word</Application>
  <DocSecurity>0</DocSecurity>
  <Lines>20</Lines>
  <Paragraphs>5</Paragraphs>
  <ScaleCrop>false</ScaleCrop>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2</cp:revision>
  <dcterms:created xsi:type="dcterms:W3CDTF">2026-06-17T10:18:00Z</dcterms:created>
  <dcterms:modified xsi:type="dcterms:W3CDTF">2026-06-17T10:18:00Z</dcterms:modified>
</cp:coreProperties>
</file>